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5398" w14:textId="77777777" w:rsidR="00425FF1" w:rsidRPr="00CE6D0E" w:rsidRDefault="00425FF1" w:rsidP="00425FF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D0E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</w:p>
    <w:p w14:paraId="0A61D9AB" w14:textId="77777777" w:rsidR="00425FF1" w:rsidRPr="00CE6D0E" w:rsidRDefault="009670F6" w:rsidP="009670F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D0E">
        <w:rPr>
          <w:rFonts w:ascii="Times New Roman" w:hAnsi="Times New Roman" w:cs="Times New Roman"/>
          <w:b/>
          <w:bCs/>
          <w:sz w:val="32"/>
          <w:szCs w:val="32"/>
        </w:rPr>
        <w:t>Projeto Horta</w:t>
      </w:r>
    </w:p>
    <w:p w14:paraId="6CCC3292" w14:textId="4EFD7B40" w:rsidR="0091480B" w:rsidRPr="0091480B" w:rsidRDefault="00D62705" w:rsidP="009148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D0E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DC5DA40" wp14:editId="7A5290A7">
            <wp:extent cx="3924491" cy="2943225"/>
            <wp:effectExtent l="0" t="0" r="0" b="0"/>
            <wp:docPr id="3640530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53067" name="Image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82" cy="295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0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1480B" w:rsidRPr="0091480B">
        <w:rPr>
          <w:rFonts w:ascii="Times New Roman" w:hAnsi="Times New Roman" w:cs="Times New Roman"/>
          <w:sz w:val="22"/>
          <w:szCs w:val="22"/>
        </w:rPr>
        <w:t xml:space="preserve">Figura </w:t>
      </w:r>
      <w:r w:rsidR="0091480B">
        <w:rPr>
          <w:rFonts w:ascii="Times New Roman" w:hAnsi="Times New Roman" w:cs="Times New Roman"/>
          <w:sz w:val="22"/>
          <w:szCs w:val="22"/>
        </w:rPr>
        <w:t>1</w:t>
      </w:r>
      <w:r w:rsidR="0091480B" w:rsidRPr="0091480B">
        <w:rPr>
          <w:rFonts w:ascii="Times New Roman" w:hAnsi="Times New Roman" w:cs="Times New Roman"/>
          <w:sz w:val="22"/>
          <w:szCs w:val="22"/>
        </w:rPr>
        <w:t>: Fachada do Projeto Horta.</w:t>
      </w:r>
    </w:p>
    <w:p w14:paraId="7621E7F4" w14:textId="77777777" w:rsidR="00D62705" w:rsidRPr="00CE6D0E" w:rsidRDefault="00D62705" w:rsidP="00D627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C7B8C" w14:textId="77777777" w:rsidR="001E7AAB" w:rsidRPr="00CE6D0E" w:rsidRDefault="001E7AAB" w:rsidP="00D62705">
      <w:p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  <w:b/>
          <w:bCs/>
          <w:sz w:val="28"/>
          <w:szCs w:val="28"/>
        </w:rPr>
        <w:t>Objetivo:</w:t>
      </w:r>
      <w:r w:rsidRPr="00CE6D0E">
        <w:rPr>
          <w:rFonts w:ascii="Times New Roman" w:hAnsi="Times New Roman" w:cs="Times New Roman"/>
        </w:rPr>
        <w:br/>
      </w:r>
      <w:r w:rsidR="00234EF3" w:rsidRPr="00CE6D0E">
        <w:rPr>
          <w:rFonts w:ascii="Times New Roman" w:hAnsi="Times New Roman" w:cs="Times New Roman"/>
        </w:rPr>
        <w:tab/>
      </w:r>
      <w:r w:rsidR="00D62705" w:rsidRPr="00CE6D0E">
        <w:rPr>
          <w:rFonts w:ascii="Times New Roman" w:hAnsi="Times New Roman" w:cs="Times New Roman"/>
        </w:rPr>
        <w:t>O Projeto Horta tem como principal objetivo promover a educação ambiental por meio da disseminação de práticas agroecológicas sustentáveis, como o cultivo orgânico, a adubação verde, a compostagem e o controle de pragas por métodos naturais e livres de agrotóxicos. Além de incentivar hábitos saudáveis e sustentáveis, o projeto contribui para a promoção da segurança alimentar e da qualidade de vida da população. Outro objetivo fundamental é estimular a criação de novas hortas urbanas e escolares, funcionando como modelo inspirador e replicável em diferentes contextos da cidade.</w:t>
      </w:r>
    </w:p>
    <w:p w14:paraId="78AC5FBB" w14:textId="77777777" w:rsidR="00B06337" w:rsidRPr="00CE6D0E" w:rsidRDefault="001E7AAB" w:rsidP="00B06337">
      <w:p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  <w:b/>
          <w:bCs/>
          <w:sz w:val="28"/>
          <w:szCs w:val="28"/>
        </w:rPr>
        <w:t>Público-Alvo:</w:t>
      </w:r>
      <w:r w:rsidRPr="00CE6D0E">
        <w:rPr>
          <w:rFonts w:ascii="Times New Roman" w:hAnsi="Times New Roman" w:cs="Times New Roman"/>
        </w:rPr>
        <w:br/>
      </w:r>
      <w:r w:rsidR="00B06337" w:rsidRPr="00CE6D0E">
        <w:rPr>
          <w:rFonts w:ascii="Times New Roman" w:hAnsi="Times New Roman" w:cs="Times New Roman"/>
        </w:rPr>
        <w:tab/>
      </w:r>
      <w:r w:rsidRPr="00CE6D0E">
        <w:rPr>
          <w:rFonts w:ascii="Times New Roman" w:hAnsi="Times New Roman" w:cs="Times New Roman"/>
        </w:rPr>
        <w:t xml:space="preserve">População do município de Poá, incluindo estudantes da rede pública e privada, associações de bairro, organizações da sociedade civil, comerciantes, agricultores </w:t>
      </w:r>
      <w:r w:rsidRPr="00CE6D0E">
        <w:rPr>
          <w:rFonts w:ascii="Times New Roman" w:hAnsi="Times New Roman" w:cs="Times New Roman"/>
        </w:rPr>
        <w:lastRenderedPageBreak/>
        <w:t xml:space="preserve">urbanos e demais cidadãos interessados em </w:t>
      </w:r>
      <w:r w:rsidR="00594463" w:rsidRPr="00CE6D0E">
        <w:rPr>
          <w:rFonts w:ascii="Times New Roman" w:hAnsi="Times New Roman" w:cs="Times New Roman"/>
        </w:rPr>
        <w:t>ter uma horta urbana ou visitar o projeto Horta</w:t>
      </w:r>
      <w:r w:rsidRPr="00CE6D0E">
        <w:rPr>
          <w:rFonts w:ascii="Times New Roman" w:hAnsi="Times New Roman" w:cs="Times New Roman"/>
        </w:rPr>
        <w:t>.</w:t>
      </w:r>
    </w:p>
    <w:p w14:paraId="07E179C8" w14:textId="77777777" w:rsidR="00D62705" w:rsidRPr="00CE6D0E" w:rsidRDefault="001E7AAB" w:rsidP="00D62705">
      <w:p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  <w:b/>
          <w:bCs/>
          <w:sz w:val="28"/>
          <w:szCs w:val="28"/>
        </w:rPr>
        <w:t>Justificativa:</w:t>
      </w:r>
      <w:r w:rsidRPr="00CE6D0E">
        <w:rPr>
          <w:rFonts w:ascii="Times New Roman" w:hAnsi="Times New Roman" w:cs="Times New Roman"/>
        </w:rPr>
        <w:br/>
      </w:r>
      <w:r w:rsidR="00B06337" w:rsidRPr="00CE6D0E">
        <w:rPr>
          <w:rFonts w:ascii="Times New Roman" w:hAnsi="Times New Roman" w:cs="Times New Roman"/>
        </w:rPr>
        <w:tab/>
      </w:r>
      <w:r w:rsidR="00D62705" w:rsidRPr="00CE6D0E">
        <w:rPr>
          <w:rFonts w:ascii="Times New Roman" w:hAnsi="Times New Roman" w:cs="Times New Roman"/>
        </w:rPr>
        <w:t>O Projeto Horta está alinhado com os Objetivos de Desenvolvimento Sustentável (ODS) propostos pela Organização das Nações Unidas (ONU), atendendo diretamente a três deles:</w:t>
      </w:r>
    </w:p>
    <w:p w14:paraId="7009900C" w14:textId="77777777" w:rsidR="00D62705" w:rsidRPr="00CE6D0E" w:rsidRDefault="00D62705" w:rsidP="00D6270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>ODS 2 – Fome Zero e Agricultura Sustentável: ao promover o acesso a alimentos saudáveis, sustentáveis e livres de agrotóxicos;</w:t>
      </w:r>
    </w:p>
    <w:p w14:paraId="39E80483" w14:textId="77777777" w:rsidR="00D62705" w:rsidRPr="00CE6D0E" w:rsidRDefault="00D62705" w:rsidP="00D6270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>ODS 11 – Cidades e Comunidades Sustentáveis: ao transformar espaços urbanos em áreas produtivas, promovendo o bem-estar e o engajamento comunitário;</w:t>
      </w:r>
    </w:p>
    <w:p w14:paraId="1501DBA7" w14:textId="77777777" w:rsidR="00536907" w:rsidRPr="00CE6D0E" w:rsidRDefault="00D62705" w:rsidP="00D6270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>ODS 15 – Vida Terrestre: ao restaurar solos urbanos, incentivar a biodiversidade e fortalecer práticas de manejo ecológico.</w:t>
      </w:r>
    </w:p>
    <w:p w14:paraId="035442C7" w14:textId="77777777" w:rsidR="00D62705" w:rsidRPr="00CE6D0E" w:rsidRDefault="00D62705" w:rsidP="00D62705">
      <w:pPr>
        <w:spacing w:line="360" w:lineRule="auto"/>
        <w:jc w:val="both"/>
        <w:rPr>
          <w:rFonts w:ascii="Times New Roman" w:hAnsi="Times New Roman" w:cs="Times New Roman"/>
        </w:rPr>
      </w:pPr>
    </w:p>
    <w:p w14:paraId="52928D1B" w14:textId="77777777" w:rsidR="00B06337" w:rsidRPr="00CE6D0E" w:rsidRDefault="00B06337" w:rsidP="00B0633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D0E">
        <w:rPr>
          <w:rFonts w:ascii="Times New Roman" w:hAnsi="Times New Roman" w:cs="Times New Roman"/>
          <w:b/>
          <w:bCs/>
          <w:sz w:val="28"/>
          <w:szCs w:val="28"/>
        </w:rPr>
        <w:t>Metodologia</w:t>
      </w:r>
    </w:p>
    <w:p w14:paraId="40BCDED6" w14:textId="35C918E8" w:rsidR="00767B89" w:rsidRPr="0091480B" w:rsidRDefault="00B06337" w:rsidP="00CE6D0E">
      <w:pPr>
        <w:spacing w:line="360" w:lineRule="auto"/>
        <w:jc w:val="both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ab/>
      </w:r>
      <w:r w:rsidR="00CE6D0E" w:rsidRPr="00CE6D0E">
        <w:rPr>
          <w:rFonts w:ascii="Times New Roman" w:hAnsi="Times New Roman" w:cs="Times New Roman"/>
        </w:rPr>
        <w:t xml:space="preserve">A implementação do Projeto Horta seguirá etapas práticas e educativas, com foco na participação ativa do público-alvo em todas as fases do processo. A etapa inicial consiste no acompanhamento dos participantes na horta já existente na Secretaria, que funciona como núcleo demonstrativo e espaço formativo. Nessa fase, os envolvidos recebem orientações sobre os critérios para a escolha do local ideal para a implantação de uma horta, considerando fatores como boa incidência solar, acesso à água, segurança e proximidade da comunidade. Em seguida, é apresentada a construção dos canteiros, abordando aspectos como organização do espaço, delimitação das áreas de plantio e aproveitamento de materiais recicláveis ou sustentáveis. A terceira etapa trata do preparo do solo, com demonstrações de técnicas de adubação orgânica e compostagem, seguidas das instruções sobre o plantio adequado para diferentes tipos de culturas. Após essa fase prática é avaliada a viabilidade de expansão do projeto para outras instituições, como escolas ou centros comunitários. Caso sejam identificadas condições adequadas, </w:t>
      </w:r>
      <w:r w:rsidR="00CE6D0E" w:rsidRPr="00CE6D0E">
        <w:rPr>
          <w:rFonts w:ascii="Times New Roman" w:hAnsi="Times New Roman" w:cs="Times New Roman"/>
        </w:rPr>
        <w:lastRenderedPageBreak/>
        <w:t xml:space="preserve">inicia-se então a implementação do Projeto Horta nesses novos espaços, replicando as etapas educativas e formativas com base no modelo aplicado na horta da SMARN. </w:t>
      </w:r>
    </w:p>
    <w:p w14:paraId="28BD9DA5" w14:textId="77777777" w:rsidR="006606D8" w:rsidRPr="00CE6D0E" w:rsidRDefault="006606D8" w:rsidP="00CE6D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D0E">
        <w:rPr>
          <w:rFonts w:ascii="Times New Roman" w:hAnsi="Times New Roman" w:cs="Times New Roman"/>
          <w:b/>
          <w:bCs/>
          <w:sz w:val="28"/>
          <w:szCs w:val="28"/>
        </w:rPr>
        <w:t>Resultados Esperados</w:t>
      </w:r>
    </w:p>
    <w:p w14:paraId="40B7AC16" w14:textId="7F5439A3" w:rsidR="0091480B" w:rsidRDefault="00D62705" w:rsidP="00BF2E6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62705">
        <w:rPr>
          <w:rFonts w:ascii="Times New Roman" w:hAnsi="Times New Roman" w:cs="Times New Roman"/>
        </w:rPr>
        <w:t>Espera-se que o Projeto Horta gere impactos positivos tanto ambientais quanto sociais e educacionais. A implantação de uma horta ecológica em espaço escolar ou comunitário deverá promover o engajamento ativo dos participantes, fortalecendo a consciência ambiental e a valorização de práticas sustentáveis. A experiência prática com o cultivo orgânico contribuirá para a produção de alimentos saudáveis e acessíveis.</w:t>
      </w:r>
      <w:r w:rsidR="00CE6D0E" w:rsidRPr="00CE6D0E">
        <w:rPr>
          <w:rFonts w:ascii="Times New Roman" w:hAnsi="Times New Roman" w:cs="Times New Roman"/>
        </w:rPr>
        <w:t xml:space="preserve"> </w:t>
      </w:r>
      <w:r w:rsidRPr="00D62705">
        <w:rPr>
          <w:rFonts w:ascii="Times New Roman" w:hAnsi="Times New Roman" w:cs="Times New Roman"/>
        </w:rPr>
        <w:t>O projeto também visa melhorar a qualidade da alimentação dos envolvidos, promover o bem-estar e estimular hábitos saudáveis, criando um vínculo mais estreito entre as pessoas e os alimentos que consomem. A horta será um espaço de aprendizado contínuo e colaborativo, favorecendo o desenvolvimento de competências socioambientais.</w:t>
      </w:r>
      <w:r w:rsidR="00CE6D0E" w:rsidRPr="00CE6D0E">
        <w:rPr>
          <w:rFonts w:ascii="Times New Roman" w:hAnsi="Times New Roman" w:cs="Times New Roman"/>
        </w:rPr>
        <w:t xml:space="preserve"> </w:t>
      </w:r>
      <w:r w:rsidRPr="00D62705">
        <w:rPr>
          <w:rFonts w:ascii="Times New Roman" w:hAnsi="Times New Roman" w:cs="Times New Roman"/>
        </w:rPr>
        <w:t>Além disso, espera-se que</w:t>
      </w:r>
      <w:r w:rsidR="00CE6D0E" w:rsidRPr="00CE6D0E">
        <w:rPr>
          <w:rFonts w:ascii="Times New Roman" w:hAnsi="Times New Roman" w:cs="Times New Roman"/>
        </w:rPr>
        <w:t xml:space="preserve"> o Projeto Horta</w:t>
      </w:r>
      <w:r w:rsidRPr="00D62705">
        <w:rPr>
          <w:rFonts w:ascii="Times New Roman" w:hAnsi="Times New Roman" w:cs="Times New Roman"/>
        </w:rPr>
        <w:t xml:space="preserve"> sirva como modelo inspirador para a criação de novas hortas em outras instituições, espaços públicos e comunidades, ampliando os benefícios gerados e promovendo a replicação da prática em diferentes contextos. </w:t>
      </w:r>
    </w:p>
    <w:p w14:paraId="289A7443" w14:textId="00AE7B2A" w:rsidR="00425FF1" w:rsidRDefault="0091480B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Segue registros das atividades:</w:t>
      </w:r>
    </w:p>
    <w:p w14:paraId="2DAAFA52" w14:textId="580F9D11" w:rsidR="0091480B" w:rsidRDefault="0091480B" w:rsidP="0091480B">
      <w:pPr>
        <w:spacing w:line="360" w:lineRule="auto"/>
        <w:jc w:val="center"/>
        <w:rPr>
          <w:rFonts w:ascii="Times New Roman" w:hAnsi="Times New Roman" w:cs="Times New Roman"/>
        </w:rPr>
      </w:pPr>
      <w:r w:rsidRPr="0091480B">
        <w:rPr>
          <w:rFonts w:ascii="Times New Roman" w:hAnsi="Times New Roman" w:cs="Times New Roman"/>
        </w:rPr>
        <w:drawing>
          <wp:inline distT="0" distB="0" distL="0" distR="0" wp14:anchorId="60BF8054" wp14:editId="6946FDD7">
            <wp:extent cx="3571875" cy="3122373"/>
            <wp:effectExtent l="0" t="0" r="0" b="0"/>
            <wp:docPr id="98887116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r="20273"/>
                    <a:stretch/>
                  </pic:blipFill>
                  <pic:spPr bwMode="auto">
                    <a:xfrm>
                      <a:off x="0" y="0"/>
                      <a:ext cx="3606393" cy="31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  <w:t>Figura 2: Colheita de alface (Rita P/ Surdos)</w:t>
      </w:r>
    </w:p>
    <w:p w14:paraId="0A67366D" w14:textId="40753624" w:rsidR="0091480B" w:rsidRDefault="0091480B" w:rsidP="0091480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AAE2D6" wp14:editId="4952174E">
            <wp:extent cx="4320000" cy="3240000"/>
            <wp:effectExtent l="0" t="0" r="4445" b="0"/>
            <wp:docPr id="7282433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43348" name="Imagem 7282433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8D5F" w14:textId="5D2FFA2E" w:rsidR="0091480B" w:rsidRDefault="00BF2E61" w:rsidP="0091480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2: </w:t>
      </w:r>
      <w:r>
        <w:rPr>
          <w:rFonts w:ascii="Times New Roman" w:hAnsi="Times New Roman" w:cs="Times New Roman"/>
        </w:rPr>
        <w:t>Canteiro de Cebolinha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Projeto Horta SMARN</w:t>
      </w:r>
      <w:r>
        <w:rPr>
          <w:rFonts w:ascii="Times New Roman" w:hAnsi="Times New Roman" w:cs="Times New Roman"/>
        </w:rPr>
        <w:t>)</w:t>
      </w:r>
    </w:p>
    <w:p w14:paraId="454FAAA4" w14:textId="646AFBE3" w:rsidR="002D7449" w:rsidRDefault="002D7449" w:rsidP="002D7449">
      <w:pPr>
        <w:spacing w:line="360" w:lineRule="auto"/>
        <w:jc w:val="center"/>
        <w:rPr>
          <w:rFonts w:ascii="Times New Roman" w:hAnsi="Times New Roman" w:cs="Times New Roman"/>
        </w:rPr>
      </w:pPr>
      <w:r w:rsidRPr="002D7449">
        <w:rPr>
          <w:rFonts w:ascii="Times New Roman" w:hAnsi="Times New Roman" w:cs="Times New Roman"/>
        </w:rPr>
        <w:drawing>
          <wp:inline distT="0" distB="0" distL="0" distR="0" wp14:anchorId="01CA3493" wp14:editId="724522DD">
            <wp:extent cx="3638550" cy="3834978"/>
            <wp:effectExtent l="0" t="0" r="0" b="0"/>
            <wp:docPr id="16177727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4"/>
                    <a:stretch/>
                  </pic:blipFill>
                  <pic:spPr bwMode="auto">
                    <a:xfrm>
                      <a:off x="0" y="0"/>
                      <a:ext cx="3653704" cy="38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BE418" w14:textId="49911538" w:rsidR="002D7449" w:rsidRDefault="002D7449" w:rsidP="002D74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 C</w:t>
      </w:r>
      <w:r>
        <w:rPr>
          <w:rFonts w:ascii="Times New Roman" w:hAnsi="Times New Roman" w:cs="Times New Roman"/>
        </w:rPr>
        <w:t>olheita</w:t>
      </w:r>
      <w:r>
        <w:rPr>
          <w:rFonts w:ascii="Times New Roman" w:hAnsi="Times New Roman" w:cs="Times New Roman"/>
        </w:rPr>
        <w:t xml:space="preserve"> de Cebolinha (Projeto Horta SMARN)</w:t>
      </w:r>
    </w:p>
    <w:p w14:paraId="3228824F" w14:textId="77777777" w:rsidR="002D7449" w:rsidRPr="002D7449" w:rsidRDefault="002D7449" w:rsidP="002D7449">
      <w:pPr>
        <w:spacing w:line="360" w:lineRule="auto"/>
        <w:jc w:val="center"/>
        <w:rPr>
          <w:rFonts w:ascii="Times New Roman" w:hAnsi="Times New Roman" w:cs="Times New Roman"/>
        </w:rPr>
      </w:pPr>
    </w:p>
    <w:p w14:paraId="38521D4A" w14:textId="77777777" w:rsidR="002D7449" w:rsidRDefault="002D7449" w:rsidP="0091480B">
      <w:pPr>
        <w:spacing w:line="360" w:lineRule="auto"/>
        <w:jc w:val="center"/>
        <w:rPr>
          <w:rFonts w:ascii="Times New Roman" w:hAnsi="Times New Roman" w:cs="Times New Roman"/>
        </w:rPr>
      </w:pPr>
    </w:p>
    <w:p w14:paraId="06A867A4" w14:textId="5EC231F1" w:rsidR="002D7449" w:rsidRPr="002D7449" w:rsidRDefault="002D7449" w:rsidP="002D7449">
      <w:pPr>
        <w:spacing w:line="360" w:lineRule="auto"/>
        <w:jc w:val="center"/>
        <w:rPr>
          <w:rFonts w:ascii="Times New Roman" w:hAnsi="Times New Roman" w:cs="Times New Roman"/>
        </w:rPr>
      </w:pPr>
      <w:r w:rsidRPr="002D7449">
        <w:rPr>
          <w:rFonts w:ascii="Times New Roman" w:hAnsi="Times New Roman" w:cs="Times New Roman"/>
        </w:rPr>
        <w:drawing>
          <wp:inline distT="0" distB="0" distL="0" distR="0" wp14:anchorId="1D19ED11" wp14:editId="3F0513F9">
            <wp:extent cx="3876675" cy="5226347"/>
            <wp:effectExtent l="0" t="0" r="0" b="0"/>
            <wp:docPr id="199018804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7"/>
                    <a:stretch/>
                  </pic:blipFill>
                  <pic:spPr bwMode="auto">
                    <a:xfrm>
                      <a:off x="0" y="0"/>
                      <a:ext cx="3878441" cy="52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49C55" w14:textId="5786B26B" w:rsidR="002D7449" w:rsidRDefault="002D7449" w:rsidP="002D74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: C</w:t>
      </w:r>
      <w:r>
        <w:rPr>
          <w:rFonts w:ascii="Times New Roman" w:hAnsi="Times New Roman" w:cs="Times New Roman"/>
        </w:rPr>
        <w:t>olheita de beterraba</w:t>
      </w:r>
      <w:r>
        <w:rPr>
          <w:rFonts w:ascii="Times New Roman" w:hAnsi="Times New Roman" w:cs="Times New Roman"/>
        </w:rPr>
        <w:t xml:space="preserve"> (Projeto Horta SMARN)</w:t>
      </w:r>
    </w:p>
    <w:p w14:paraId="48F28EC0" w14:textId="77777777" w:rsidR="00425FF1" w:rsidRDefault="00425FF1" w:rsidP="002D7449">
      <w:pPr>
        <w:spacing w:line="360" w:lineRule="auto"/>
        <w:jc w:val="both"/>
        <w:rPr>
          <w:rFonts w:ascii="Times New Roman" w:hAnsi="Times New Roman" w:cs="Times New Roman"/>
        </w:rPr>
      </w:pPr>
    </w:p>
    <w:p w14:paraId="3286A3C2" w14:textId="77777777" w:rsidR="002D7449" w:rsidRPr="00CE6D0E" w:rsidRDefault="002D7449" w:rsidP="002D7449">
      <w:pPr>
        <w:spacing w:line="360" w:lineRule="auto"/>
        <w:jc w:val="both"/>
        <w:rPr>
          <w:rFonts w:ascii="Times New Roman" w:hAnsi="Times New Roman" w:cs="Times New Roman"/>
        </w:rPr>
      </w:pPr>
    </w:p>
    <w:p w14:paraId="1C5B3BE3" w14:textId="77777777" w:rsidR="00425FF1" w:rsidRPr="00CE6D0E" w:rsidRDefault="00425FF1" w:rsidP="00425FF1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>Claudete Canada</w:t>
      </w:r>
    </w:p>
    <w:p w14:paraId="731528A9" w14:textId="77777777" w:rsidR="00425FF1" w:rsidRPr="00CE6D0E" w:rsidRDefault="00425FF1" w:rsidP="00425FF1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CE6D0E">
        <w:rPr>
          <w:rFonts w:ascii="Times New Roman" w:hAnsi="Times New Roman" w:cs="Times New Roman"/>
        </w:rPr>
        <w:t>Secretaria do Meio Ambiente e Recursos Naturais</w:t>
      </w:r>
    </w:p>
    <w:sectPr w:rsidR="00425FF1" w:rsidRPr="00CE6D0E" w:rsidSect="006D3829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9FF80" w14:textId="77777777" w:rsidR="00536907" w:rsidRDefault="00536907" w:rsidP="00536907">
      <w:pPr>
        <w:spacing w:after="0" w:line="240" w:lineRule="auto"/>
      </w:pPr>
      <w:r>
        <w:separator/>
      </w:r>
    </w:p>
  </w:endnote>
  <w:endnote w:type="continuationSeparator" w:id="0">
    <w:p w14:paraId="2858EBA0" w14:textId="77777777" w:rsidR="00536907" w:rsidRDefault="00536907" w:rsidP="0053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DD3D5" w14:textId="77777777" w:rsidR="00536907" w:rsidRDefault="00536907" w:rsidP="00536907">
      <w:pPr>
        <w:spacing w:after="0" w:line="240" w:lineRule="auto"/>
      </w:pPr>
      <w:r>
        <w:separator/>
      </w:r>
    </w:p>
  </w:footnote>
  <w:footnote w:type="continuationSeparator" w:id="0">
    <w:p w14:paraId="753AC0B3" w14:textId="77777777" w:rsidR="00536907" w:rsidRDefault="00536907" w:rsidP="00536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A5CA2" w14:textId="77777777" w:rsidR="00536907" w:rsidRPr="00536907" w:rsidRDefault="00536907" w:rsidP="00536907">
    <w:pPr>
      <w:pStyle w:val="Cabealho"/>
    </w:pPr>
    <w:r w:rsidRPr="003E4F8A">
      <w:rPr>
        <w:noProof/>
        <w:lang w:eastAsia="pt-BR"/>
      </w:rPr>
      <w:drawing>
        <wp:inline distT="0" distB="0" distL="0" distR="0" wp14:anchorId="43F529F5" wp14:editId="2F5776D1">
          <wp:extent cx="5400040" cy="1261745"/>
          <wp:effectExtent l="0" t="0" r="0" b="0"/>
          <wp:docPr id="1921276536" name="Imagem 3" descr="meio ambient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io ambient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51D11"/>
    <w:multiLevelType w:val="hybridMultilevel"/>
    <w:tmpl w:val="B7C247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A3E4E"/>
    <w:multiLevelType w:val="multilevel"/>
    <w:tmpl w:val="F95E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7485502">
    <w:abstractNumId w:val="1"/>
  </w:num>
  <w:num w:numId="2" w16cid:durableId="1667509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1CAB"/>
    <w:rsid w:val="001E7AAB"/>
    <w:rsid w:val="00234EF3"/>
    <w:rsid w:val="002D7449"/>
    <w:rsid w:val="0039210B"/>
    <w:rsid w:val="00413716"/>
    <w:rsid w:val="00425FF1"/>
    <w:rsid w:val="00536907"/>
    <w:rsid w:val="00594463"/>
    <w:rsid w:val="006606D8"/>
    <w:rsid w:val="006D3829"/>
    <w:rsid w:val="00767B89"/>
    <w:rsid w:val="0091480B"/>
    <w:rsid w:val="009670F6"/>
    <w:rsid w:val="00A844A5"/>
    <w:rsid w:val="00B00C48"/>
    <w:rsid w:val="00B06337"/>
    <w:rsid w:val="00BF2E61"/>
    <w:rsid w:val="00CE6D0E"/>
    <w:rsid w:val="00D62705"/>
    <w:rsid w:val="00E81CAB"/>
    <w:rsid w:val="00ED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EC0C"/>
  <w15:docId w15:val="{8FCD57AA-378A-4191-A8F5-21C63D8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829"/>
  </w:style>
  <w:style w:type="paragraph" w:styleId="Ttulo1">
    <w:name w:val="heading 1"/>
    <w:basedOn w:val="Normal"/>
    <w:next w:val="Normal"/>
    <w:link w:val="Ttulo1Char"/>
    <w:uiPriority w:val="9"/>
    <w:qFormat/>
    <w:rsid w:val="00E81C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81C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1C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1C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81C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81C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81C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81C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81C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1C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81C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1C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1CA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81CA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81C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81CA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81C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81C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81C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81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81C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81C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81C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81CA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81CA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81CA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81C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81CA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81CAB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36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6907"/>
  </w:style>
  <w:style w:type="paragraph" w:styleId="Rodap">
    <w:name w:val="footer"/>
    <w:basedOn w:val="Normal"/>
    <w:link w:val="RodapChar"/>
    <w:uiPriority w:val="99"/>
    <w:unhideWhenUsed/>
    <w:rsid w:val="00536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6907"/>
  </w:style>
  <w:style w:type="paragraph" w:styleId="Textodebalo">
    <w:name w:val="Balloon Text"/>
    <w:basedOn w:val="Normal"/>
    <w:link w:val="TextodebaloChar"/>
    <w:uiPriority w:val="99"/>
    <w:semiHidden/>
    <w:unhideWhenUsed/>
    <w:rsid w:val="0042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F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6D0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645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SMARN POÁ</dc:creator>
  <cp:keywords/>
  <dc:description/>
  <cp:lastModifiedBy>SMARN POÁ</cp:lastModifiedBy>
  <cp:revision>8</cp:revision>
  <dcterms:created xsi:type="dcterms:W3CDTF">2025-05-26T16:07:00Z</dcterms:created>
  <dcterms:modified xsi:type="dcterms:W3CDTF">2025-05-28T13:07:00Z</dcterms:modified>
</cp:coreProperties>
</file>