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9681" w14:textId="77777777" w:rsidR="009C22FB" w:rsidRPr="00475B71" w:rsidRDefault="009C22FB" w:rsidP="009C22FB">
      <w:pPr>
        <w:rPr>
          <w:b/>
          <w:bCs/>
          <w:u w:val="single"/>
        </w:rPr>
      </w:pPr>
      <w:r w:rsidRPr="00475B71">
        <w:rPr>
          <w:b/>
          <w:bCs/>
          <w:u w:val="single"/>
        </w:rPr>
        <w:t>TABELA DE HABILITADOS E INABILITADOS PARA PUBLICAÇÃO</w:t>
      </w:r>
    </w:p>
    <w:p w14:paraId="35B1B099" w14:textId="77777777" w:rsidR="009C22FB" w:rsidRPr="00475B71" w:rsidRDefault="009C22FB" w:rsidP="009C22FB">
      <w:pPr>
        <w:rPr>
          <w:b/>
          <w:bCs/>
        </w:rPr>
      </w:pPr>
      <w:r w:rsidRPr="00475B71">
        <w:rPr>
          <w:b/>
          <w:bCs/>
        </w:rPr>
        <w:t xml:space="preserve">LEI Nº </w:t>
      </w:r>
      <w:r w:rsidRPr="00475B71">
        <w:rPr>
          <w:rFonts w:ascii="Arial" w:hAnsi="Arial" w:cs="Arial"/>
          <w:b/>
          <w:bCs/>
          <w:color w:val="202124"/>
          <w:shd w:val="clear" w:color="auto" w:fill="FFFFFF"/>
        </w:rPr>
        <w:t>14.017/2020</w:t>
      </w:r>
      <w:r w:rsidRPr="00475B71">
        <w:rPr>
          <w:b/>
          <w:bCs/>
        </w:rPr>
        <w:t xml:space="preserve"> (ALDIR BLANC)</w:t>
      </w:r>
    </w:p>
    <w:p w14:paraId="7CD0C056" w14:textId="77777777" w:rsidR="009C22FB" w:rsidRDefault="009C22FB" w:rsidP="009C22FB">
      <w:pPr>
        <w:jc w:val="both"/>
        <w:rPr>
          <w:b/>
          <w:bCs/>
          <w:u w:val="single"/>
        </w:rPr>
      </w:pPr>
      <w:r>
        <w:t xml:space="preserve">A inabilitação poderá ser revertida caso o proponente envie a documentação pendente dentro do prazo legal de recurso (28 e 29 de novembro de 2020). A documentação solicitada deverá ser enviada, exclusivamente, para o </w:t>
      </w:r>
      <w:proofErr w:type="spellStart"/>
      <w:r>
        <w:t>email</w:t>
      </w:r>
      <w:proofErr w:type="spellEnd"/>
      <w:r>
        <w:t xml:space="preserve">: </w:t>
      </w:r>
      <w:hyperlink r:id="rId4" w:history="1">
        <w:r w:rsidRPr="005E2D2F">
          <w:rPr>
            <w:rStyle w:val="Hyperlink"/>
          </w:rPr>
          <w:t>cadastroculturapoa03@gmail.com</w:t>
        </w:r>
      </w:hyperlink>
      <w:r>
        <w:t xml:space="preserve"> dentro do prazo estipulado. O proponente deverá indicar no assunto do </w:t>
      </w:r>
      <w:proofErr w:type="spellStart"/>
      <w:r>
        <w:t>email</w:t>
      </w:r>
      <w:proofErr w:type="spellEnd"/>
      <w:r>
        <w:t>: nome do proponente / nome do projeto / nome do edital / documentos que estão sendo enviados.</w:t>
      </w:r>
      <w:r w:rsidRPr="00742F33">
        <w:rPr>
          <w:b/>
          <w:bCs/>
          <w:u w:val="single"/>
        </w:rPr>
        <w:t xml:space="preserve"> </w:t>
      </w:r>
    </w:p>
    <w:p w14:paraId="71F00DF6" w14:textId="4BE18EEB" w:rsidR="00756A1B" w:rsidRPr="009C22FB" w:rsidRDefault="009C22FB" w:rsidP="00756A1B">
      <w:pPr>
        <w:rPr>
          <w:b/>
          <w:bCs/>
          <w:u w:val="single"/>
        </w:rPr>
      </w:pPr>
      <w:r w:rsidRPr="009C22FB">
        <w:rPr>
          <w:b/>
          <w:bCs/>
          <w:u w:val="single"/>
        </w:rPr>
        <w:t xml:space="preserve">EDITAL </w:t>
      </w:r>
      <w:r w:rsidR="00756A1B" w:rsidRPr="009C22FB">
        <w:rPr>
          <w:b/>
          <w:bCs/>
          <w:u w:val="single"/>
        </w:rPr>
        <w:t xml:space="preserve"> CIRCO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789"/>
        <w:gridCol w:w="1748"/>
        <w:gridCol w:w="1806"/>
        <w:gridCol w:w="1898"/>
      </w:tblGrid>
      <w:tr w:rsidR="00BF46D9" w:rsidRPr="004403AE" w14:paraId="26F1E993" w14:textId="77777777" w:rsidTr="009C22FB">
        <w:tc>
          <w:tcPr>
            <w:tcW w:w="479" w:type="dxa"/>
            <w:shd w:val="clear" w:color="auto" w:fill="FBD4B4" w:themeFill="accent6" w:themeFillTint="66"/>
          </w:tcPr>
          <w:p w14:paraId="215496CC" w14:textId="77777777" w:rsidR="00BF46D9" w:rsidRPr="00BF46D9" w:rsidRDefault="00BF46D9" w:rsidP="00F64CCF">
            <w:pPr>
              <w:rPr>
                <w:b/>
                <w:sz w:val="24"/>
                <w:szCs w:val="24"/>
              </w:rPr>
            </w:pPr>
            <w:r w:rsidRPr="00BF46D9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789" w:type="dxa"/>
            <w:shd w:val="clear" w:color="auto" w:fill="FBD4B4" w:themeFill="accent6" w:themeFillTint="66"/>
          </w:tcPr>
          <w:p w14:paraId="4529D079" w14:textId="77777777" w:rsidR="00BF46D9" w:rsidRPr="004403AE" w:rsidRDefault="00BF46D9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1748" w:type="dxa"/>
            <w:shd w:val="clear" w:color="auto" w:fill="FBD4B4" w:themeFill="accent6" w:themeFillTint="66"/>
          </w:tcPr>
          <w:p w14:paraId="702F8CEB" w14:textId="77777777" w:rsidR="00BF46D9" w:rsidRPr="004403AE" w:rsidRDefault="00BF46D9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806" w:type="dxa"/>
            <w:shd w:val="clear" w:color="auto" w:fill="FBD4B4" w:themeFill="accent6" w:themeFillTint="66"/>
          </w:tcPr>
          <w:p w14:paraId="6B3E00D7" w14:textId="77777777" w:rsidR="00BF46D9" w:rsidRPr="004403AE" w:rsidRDefault="00BF46D9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898" w:type="dxa"/>
            <w:shd w:val="clear" w:color="auto" w:fill="FBD4B4" w:themeFill="accent6" w:themeFillTint="66"/>
          </w:tcPr>
          <w:p w14:paraId="44B3207B" w14:textId="77777777" w:rsidR="00BF46D9" w:rsidRPr="004403AE" w:rsidRDefault="00BF46D9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BF46D9" w14:paraId="57201F7E" w14:textId="77777777" w:rsidTr="009C22FB">
        <w:tc>
          <w:tcPr>
            <w:tcW w:w="479" w:type="dxa"/>
          </w:tcPr>
          <w:p w14:paraId="299A6C8B" w14:textId="77777777" w:rsidR="00BF46D9" w:rsidRPr="00BF46D9" w:rsidRDefault="00BF46D9" w:rsidP="003A0B0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89" w:type="dxa"/>
          </w:tcPr>
          <w:p w14:paraId="2442D68E" w14:textId="77777777" w:rsidR="00BF46D9" w:rsidRDefault="00BF46D9" w:rsidP="003A0B04">
            <w:r>
              <w:t>Circo Encantado Produções e Evento</w:t>
            </w:r>
          </w:p>
        </w:tc>
        <w:tc>
          <w:tcPr>
            <w:tcW w:w="1748" w:type="dxa"/>
          </w:tcPr>
          <w:p w14:paraId="332DD90F" w14:textId="77777777" w:rsidR="00BF46D9" w:rsidRDefault="00BF46D9" w:rsidP="00F64CCF">
            <w:r>
              <w:t xml:space="preserve">Espetáculo </w:t>
            </w:r>
            <w:proofErr w:type="spellStart"/>
            <w:r>
              <w:t>reviveri</w:t>
            </w:r>
            <w:proofErr w:type="spellEnd"/>
          </w:p>
        </w:tc>
        <w:tc>
          <w:tcPr>
            <w:tcW w:w="1806" w:type="dxa"/>
          </w:tcPr>
          <w:p w14:paraId="00ECD544" w14:textId="77777777" w:rsidR="00BF46D9" w:rsidRDefault="00BF46D9" w:rsidP="00F64CCF">
            <w:r>
              <w:t>HABILITADO</w:t>
            </w:r>
          </w:p>
        </w:tc>
        <w:tc>
          <w:tcPr>
            <w:tcW w:w="1898" w:type="dxa"/>
          </w:tcPr>
          <w:p w14:paraId="18BE49C1" w14:textId="77777777" w:rsidR="00BF46D9" w:rsidRDefault="00BF46D9" w:rsidP="00F64CCF">
            <w:r>
              <w:t>************</w:t>
            </w:r>
          </w:p>
        </w:tc>
      </w:tr>
      <w:tr w:rsidR="00BF46D9" w14:paraId="44E85CFC" w14:textId="77777777" w:rsidTr="009C22FB">
        <w:tc>
          <w:tcPr>
            <w:tcW w:w="479" w:type="dxa"/>
            <w:shd w:val="clear" w:color="auto" w:fill="FBD4B4" w:themeFill="accent6" w:themeFillTint="66"/>
          </w:tcPr>
          <w:p w14:paraId="06651AD4" w14:textId="77777777" w:rsidR="00BF46D9" w:rsidRPr="00BF46D9" w:rsidRDefault="00BF46D9" w:rsidP="00F64CC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89" w:type="dxa"/>
            <w:shd w:val="clear" w:color="auto" w:fill="FBD4B4" w:themeFill="accent6" w:themeFillTint="66"/>
          </w:tcPr>
          <w:p w14:paraId="6FC2DDFA" w14:textId="77777777" w:rsidR="00BF46D9" w:rsidRDefault="00B225E7" w:rsidP="00F64CCF">
            <w:r>
              <w:t>Elisangela Pereira Pequeno</w:t>
            </w:r>
          </w:p>
        </w:tc>
        <w:tc>
          <w:tcPr>
            <w:tcW w:w="1748" w:type="dxa"/>
            <w:shd w:val="clear" w:color="auto" w:fill="FBD4B4" w:themeFill="accent6" w:themeFillTint="66"/>
          </w:tcPr>
          <w:p w14:paraId="21CAAB0B" w14:textId="77777777" w:rsidR="00BF46D9" w:rsidRDefault="00B225E7" w:rsidP="00F64CCF">
            <w:r>
              <w:t>A boneca e o sapeca</w:t>
            </w:r>
          </w:p>
        </w:tc>
        <w:tc>
          <w:tcPr>
            <w:tcW w:w="1806" w:type="dxa"/>
            <w:shd w:val="clear" w:color="auto" w:fill="FBD4B4" w:themeFill="accent6" w:themeFillTint="66"/>
          </w:tcPr>
          <w:p w14:paraId="77109C22" w14:textId="77777777" w:rsidR="00BF46D9" w:rsidRDefault="00B225E7" w:rsidP="00F64CCF">
            <w:r>
              <w:t>INABILITADO</w:t>
            </w:r>
          </w:p>
        </w:tc>
        <w:tc>
          <w:tcPr>
            <w:tcW w:w="1898" w:type="dxa"/>
            <w:shd w:val="clear" w:color="auto" w:fill="FBD4B4" w:themeFill="accent6" w:themeFillTint="66"/>
          </w:tcPr>
          <w:p w14:paraId="5342CE12" w14:textId="77777777" w:rsidR="00BF46D9" w:rsidRDefault="000022FF" w:rsidP="00F64CCF">
            <w:r>
              <w:t>COMPROVANTE DE ENDEREÇO</w:t>
            </w:r>
            <w:r w:rsidR="00B225E7">
              <w:t xml:space="preserve"> DE OUTRO MUNICÍPIO</w:t>
            </w:r>
            <w:r>
              <w:t>.</w:t>
            </w:r>
          </w:p>
        </w:tc>
      </w:tr>
    </w:tbl>
    <w:p w14:paraId="60E3EE98" w14:textId="77777777" w:rsidR="00756A1B" w:rsidRDefault="00756A1B" w:rsidP="00756A1B"/>
    <w:p w14:paraId="23452EF6" w14:textId="77777777" w:rsidR="00BA7C1A" w:rsidRDefault="009C22FB"/>
    <w:sectPr w:rsidR="00BA7C1A" w:rsidSect="009C22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A1B"/>
    <w:rsid w:val="000022FF"/>
    <w:rsid w:val="000704C0"/>
    <w:rsid w:val="00082578"/>
    <w:rsid w:val="000A0881"/>
    <w:rsid w:val="00100BC1"/>
    <w:rsid w:val="001215FC"/>
    <w:rsid w:val="001266B1"/>
    <w:rsid w:val="00152A62"/>
    <w:rsid w:val="001820AC"/>
    <w:rsid w:val="001A3CD6"/>
    <w:rsid w:val="001C6D3A"/>
    <w:rsid w:val="001E5ECA"/>
    <w:rsid w:val="00225C35"/>
    <w:rsid w:val="0031420E"/>
    <w:rsid w:val="00385F51"/>
    <w:rsid w:val="003900F4"/>
    <w:rsid w:val="00396F6E"/>
    <w:rsid w:val="003A0B04"/>
    <w:rsid w:val="003A70ED"/>
    <w:rsid w:val="003E1789"/>
    <w:rsid w:val="003E6A13"/>
    <w:rsid w:val="003F0DC7"/>
    <w:rsid w:val="003F7E50"/>
    <w:rsid w:val="00424A35"/>
    <w:rsid w:val="00557AE2"/>
    <w:rsid w:val="00565547"/>
    <w:rsid w:val="00580178"/>
    <w:rsid w:val="005C43F1"/>
    <w:rsid w:val="00614E7A"/>
    <w:rsid w:val="00667E6A"/>
    <w:rsid w:val="00691E37"/>
    <w:rsid w:val="006A0133"/>
    <w:rsid w:val="006A0D35"/>
    <w:rsid w:val="006F2B8E"/>
    <w:rsid w:val="00756A1B"/>
    <w:rsid w:val="007B56B5"/>
    <w:rsid w:val="00830315"/>
    <w:rsid w:val="008478D5"/>
    <w:rsid w:val="00851B14"/>
    <w:rsid w:val="00853862"/>
    <w:rsid w:val="008D5075"/>
    <w:rsid w:val="009C22FB"/>
    <w:rsid w:val="009D32B8"/>
    <w:rsid w:val="009E75E0"/>
    <w:rsid w:val="00A96BA2"/>
    <w:rsid w:val="00AD778A"/>
    <w:rsid w:val="00B225E7"/>
    <w:rsid w:val="00B92CCC"/>
    <w:rsid w:val="00BE2B50"/>
    <w:rsid w:val="00BF46D9"/>
    <w:rsid w:val="00C13F68"/>
    <w:rsid w:val="00C76498"/>
    <w:rsid w:val="00CC416C"/>
    <w:rsid w:val="00CF62FE"/>
    <w:rsid w:val="00D8571B"/>
    <w:rsid w:val="00DA5159"/>
    <w:rsid w:val="00DC554A"/>
    <w:rsid w:val="00DD7C51"/>
    <w:rsid w:val="00E20A5E"/>
    <w:rsid w:val="00E22D68"/>
    <w:rsid w:val="00E4077C"/>
    <w:rsid w:val="00E60813"/>
    <w:rsid w:val="00E74D83"/>
    <w:rsid w:val="00EC1217"/>
    <w:rsid w:val="00F36ECC"/>
    <w:rsid w:val="00F94396"/>
    <w:rsid w:val="00FB064D"/>
    <w:rsid w:val="00FB5656"/>
    <w:rsid w:val="00FC1038"/>
    <w:rsid w:val="00FF103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ADC5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2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dastroculturapoa0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7</cp:revision>
  <dcterms:created xsi:type="dcterms:W3CDTF">2020-11-25T18:16:00Z</dcterms:created>
  <dcterms:modified xsi:type="dcterms:W3CDTF">2020-11-28T00:01:00Z</dcterms:modified>
</cp:coreProperties>
</file>